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27BE" w14:textId="77777777" w:rsidR="00943FAE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Scavenger Hunt: Exercising your democratic and civic </w:t>
      </w:r>
      <w:proofErr w:type="gramStart"/>
      <w:r>
        <w:rPr>
          <w:b/>
          <w:sz w:val="24"/>
          <w:szCs w:val="24"/>
          <w:u w:val="single"/>
        </w:rPr>
        <w:t>rights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14:paraId="2E7F7B8B" w14:textId="77777777" w:rsidR="00943FAE" w:rsidRDefault="00943FAE">
      <w:pPr>
        <w:jc w:val="center"/>
        <w:rPr>
          <w:b/>
          <w:sz w:val="24"/>
          <w:szCs w:val="24"/>
          <w:u w:val="single"/>
        </w:rPr>
      </w:pPr>
    </w:p>
    <w:p w14:paraId="6BB33CF7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Using only the following websites, find the answers and links to the ways of exercising your civic and democratic rights in the table below. </w:t>
      </w:r>
    </w:p>
    <w:p w14:paraId="5636B5C8" w14:textId="77777777" w:rsidR="00943FAE" w:rsidRDefault="00943FAE">
      <w:pPr>
        <w:rPr>
          <w:sz w:val="24"/>
          <w:szCs w:val="24"/>
        </w:rPr>
      </w:pPr>
    </w:p>
    <w:p w14:paraId="0BE8A2C9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GLA Democracy Hub - </w:t>
      </w:r>
      <w:hyperlink r:id="rId7">
        <w:proofErr w:type="gramStart"/>
        <w:r>
          <w:rPr>
            <w:color w:val="0000FF"/>
            <w:sz w:val="24"/>
            <w:szCs w:val="24"/>
            <w:u w:val="single"/>
          </w:rPr>
          <w:t>registertovote.london</w:t>
        </w:r>
        <w:proofErr w:type="gramEnd"/>
      </w:hyperlink>
      <w:r>
        <w:rPr>
          <w:sz w:val="24"/>
          <w:szCs w:val="24"/>
        </w:rPr>
        <w:t xml:space="preserve"> </w:t>
      </w:r>
    </w:p>
    <w:p w14:paraId="76B9A66C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Who Can I Vote For? - </w:t>
      </w:r>
      <w:hyperlink r:id="rId8">
        <w:r>
          <w:rPr>
            <w:color w:val="0000FF"/>
            <w:sz w:val="24"/>
            <w:szCs w:val="24"/>
            <w:u w:val="single"/>
          </w:rPr>
          <w:t>whocanivotefor.co.uk</w:t>
        </w:r>
      </w:hyperlink>
    </w:p>
    <w:p w14:paraId="4B328049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Hansard - </w:t>
      </w:r>
      <w:hyperlink r:id="rId9">
        <w:r>
          <w:rPr>
            <w:color w:val="0000FF"/>
            <w:sz w:val="24"/>
            <w:szCs w:val="24"/>
            <w:u w:val="single"/>
          </w:rPr>
          <w:t>hansard.parliament.uk</w:t>
        </w:r>
      </w:hyperlink>
    </w:p>
    <w:p w14:paraId="6B703E84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They Work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You - </w:t>
      </w:r>
      <w:hyperlink r:id="rId10">
        <w:r>
          <w:rPr>
            <w:color w:val="0000FF"/>
            <w:sz w:val="24"/>
            <w:szCs w:val="24"/>
            <w:u w:val="single"/>
          </w:rPr>
          <w:t>theyworkforyou.com</w:t>
        </w:r>
      </w:hyperlink>
    </w:p>
    <w:p w14:paraId="4C1B5187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Greater London Authority website - </w:t>
      </w:r>
      <w:hyperlink r:id="rId11">
        <w:r>
          <w:rPr>
            <w:color w:val="0000FF"/>
            <w:sz w:val="24"/>
            <w:szCs w:val="24"/>
            <w:u w:val="single"/>
          </w:rPr>
          <w:t>london.gov.uk</w:t>
        </w:r>
      </w:hyperlink>
    </w:p>
    <w:p w14:paraId="4F138062" w14:textId="77777777" w:rsidR="00943FA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Government website - </w:t>
      </w:r>
      <w:hyperlink r:id="rId12">
        <w:r>
          <w:rPr>
            <w:color w:val="0000FF"/>
            <w:sz w:val="24"/>
            <w:szCs w:val="24"/>
            <w:u w:val="single"/>
          </w:rPr>
          <w:t>gov.uk</w:t>
        </w:r>
      </w:hyperlink>
      <w:r>
        <w:rPr>
          <w:sz w:val="24"/>
          <w:szCs w:val="24"/>
        </w:rPr>
        <w:t xml:space="preserve"> </w:t>
      </w:r>
    </w:p>
    <w:p w14:paraId="3A310F5C" w14:textId="77777777" w:rsidR="00943FAE" w:rsidRDefault="00943FAE">
      <w:pPr>
        <w:rPr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43FAE" w14:paraId="613272D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1B82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Find the following: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10F7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Link/Answer: </w:t>
            </w:r>
          </w:p>
        </w:tc>
      </w:tr>
      <w:tr w:rsidR="00943FAE" w14:paraId="24D788C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F11A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e.g.</w:t>
            </w:r>
            <w:proofErr w:type="gramEnd"/>
            <w:r>
              <w:rPr>
                <w:i/>
                <w:sz w:val="24"/>
                <w:szCs w:val="24"/>
              </w:rPr>
              <w:t xml:space="preserve"> How you can register to vote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6B3B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e.g.</w:t>
            </w:r>
            <w:proofErr w:type="gramEnd"/>
            <w:r>
              <w:rPr>
                <w:i/>
                <w:sz w:val="24"/>
                <w:szCs w:val="24"/>
              </w:rPr>
              <w:t xml:space="preserve"> gov.uk/register-to-vote</w:t>
            </w:r>
          </w:p>
        </w:tc>
      </w:tr>
      <w:tr w:rsidR="00943FAE" w14:paraId="5EFC68C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2C08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petition related to the environment on the Parliament website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24C4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15A83FD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00D2" w14:textId="77777777" w:rsidR="00943FA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name of your constituency and Member of Parlaiment (MP)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350E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1FC4377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E834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exact words of something your MP have said in Parliament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0F92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3B7502F3" w14:textId="77777777">
        <w:trPr>
          <w:trHeight w:val="30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D1DB" w14:textId="77777777" w:rsidR="00943FA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the role of Mayor of London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A18A" w14:textId="77777777" w:rsidR="00943FAE" w:rsidRDefault="00943F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578766F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F9A0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the voting process in another language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1E54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1477906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D606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website for applying for a Voter Authority Certificate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5D0D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338F52B2" w14:textId="77777777">
        <w:trPr>
          <w:trHeight w:val="30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3B5F" w14:textId="77777777" w:rsidR="00943FA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the Mayor of London’s programme and strategies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8CB1" w14:textId="77777777" w:rsidR="00943FAE" w:rsidRDefault="00943F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615BD55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3BD3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volunteering opportunity in your local area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DA3B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3BC7164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1E29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email address of your MP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BD2B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214C512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8A5C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most recent issue voted on in Parliament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E7F4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1889D33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68DC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website you would need to access if you wanted to become a councillor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7BCB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7BEEC84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C9B6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 list of all the accepted forms of photo ID you can bring to vote in person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434E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4EE785E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F7F5" w14:textId="77777777" w:rsidR="00943F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how to inform the police of a march you are planning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3EA7" w14:textId="77777777" w:rsidR="00943FAE" w:rsidRDefault="00943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43FAE" w14:paraId="23D5111A" w14:textId="77777777">
        <w:trPr>
          <w:trHeight w:val="30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C4B7" w14:textId="77777777" w:rsidR="00943FA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what the London Assembly does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5322" w14:textId="77777777" w:rsidR="00943FAE" w:rsidRDefault="00943F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FDCC71" w14:textId="77777777" w:rsidR="00943FAE" w:rsidRDefault="00943FAE">
      <w:pPr>
        <w:rPr>
          <w:sz w:val="24"/>
          <w:szCs w:val="24"/>
        </w:rPr>
      </w:pPr>
    </w:p>
    <w:p w14:paraId="0698D529" w14:textId="77777777" w:rsidR="00943FAE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ACTION</w:t>
      </w:r>
      <w:r>
        <w:rPr>
          <w:sz w:val="24"/>
          <w:szCs w:val="24"/>
        </w:rPr>
        <w:t xml:space="preserve">: Once you have finished finding the answers and links, highlight which resources relate to democratic rights in one colour, and those that relate to civic rights in another colour! </w:t>
      </w:r>
    </w:p>
    <w:p w14:paraId="30362BA9" w14:textId="77777777" w:rsidR="00943FAE" w:rsidRDefault="00943FAE">
      <w:pPr>
        <w:rPr>
          <w:sz w:val="24"/>
          <w:szCs w:val="24"/>
        </w:rPr>
      </w:pPr>
    </w:p>
    <w:sectPr w:rsidR="00943FAE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583E" w14:textId="77777777" w:rsidR="00F93060" w:rsidRDefault="00F93060" w:rsidP="003673CB">
      <w:pPr>
        <w:spacing w:line="240" w:lineRule="auto"/>
      </w:pPr>
      <w:r>
        <w:separator/>
      </w:r>
    </w:p>
  </w:endnote>
  <w:endnote w:type="continuationSeparator" w:id="0">
    <w:p w14:paraId="1180582F" w14:textId="77777777" w:rsidR="00F93060" w:rsidRDefault="00F93060" w:rsidP="0036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4CDD" w14:textId="77777777" w:rsidR="00F93060" w:rsidRDefault="00F93060" w:rsidP="003673CB">
      <w:pPr>
        <w:spacing w:line="240" w:lineRule="auto"/>
      </w:pPr>
      <w:r>
        <w:separator/>
      </w:r>
    </w:p>
  </w:footnote>
  <w:footnote w:type="continuationSeparator" w:id="0">
    <w:p w14:paraId="2E9B57EE" w14:textId="77777777" w:rsidR="00F93060" w:rsidRDefault="00F93060" w:rsidP="00367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523" w14:textId="36999641" w:rsidR="003673CB" w:rsidRDefault="003673CB">
    <w:pPr>
      <w:pStyle w:val="Header"/>
    </w:pPr>
    <w:r>
      <w:rPr>
        <w:noProof/>
      </w:rPr>
      <w:drawing>
        <wp:inline distT="0" distB="0" distL="0" distR="0" wp14:anchorId="3D260DCF" wp14:editId="77ECA200">
          <wp:extent cx="1467394" cy="855980"/>
          <wp:effectExtent l="0" t="0" r="0" b="0"/>
          <wp:docPr id="210760498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04989" name="Picture 1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20833"/>
                  <a:stretch/>
                </pic:blipFill>
                <pic:spPr bwMode="auto">
                  <a:xfrm>
                    <a:off x="0" y="0"/>
                    <a:ext cx="1482555" cy="864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5262DE81" wp14:editId="2A650E50">
          <wp:simplePos x="0" y="0"/>
          <wp:positionH relativeFrom="column">
            <wp:posOffset>2238375</wp:posOffset>
          </wp:positionH>
          <wp:positionV relativeFrom="paragraph">
            <wp:posOffset>-333375</wp:posOffset>
          </wp:positionV>
          <wp:extent cx="1219200" cy="1219200"/>
          <wp:effectExtent l="0" t="0" r="0" b="0"/>
          <wp:wrapNone/>
          <wp:docPr id="869165421" name="Picture 3" descr="A black background with white text and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65421" name="Picture 3" descr="A black background with white text and colorful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E739199" wp14:editId="7D8E9618">
          <wp:simplePos x="0" y="0"/>
          <wp:positionH relativeFrom="column">
            <wp:posOffset>4476750</wp:posOffset>
          </wp:positionH>
          <wp:positionV relativeFrom="paragraph">
            <wp:posOffset>114300</wp:posOffset>
          </wp:positionV>
          <wp:extent cx="1781175" cy="551180"/>
          <wp:effectExtent l="0" t="0" r="0" b="0"/>
          <wp:wrapNone/>
          <wp:docPr id="464283334" name="Picture 2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83334" name="Picture 2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004C9" w14:textId="54E665A0" w:rsidR="003673CB" w:rsidRDefault="00367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E"/>
    <w:rsid w:val="003673CB"/>
    <w:rsid w:val="00943FAE"/>
    <w:rsid w:val="00F9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E097A"/>
  <w15:docId w15:val="{E5447090-587C-F94D-BD40-2031596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3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CB"/>
  </w:style>
  <w:style w:type="paragraph" w:styleId="Footer">
    <w:name w:val="footer"/>
    <w:basedOn w:val="Normal"/>
    <w:link w:val="FooterChar"/>
    <w:uiPriority w:val="99"/>
    <w:unhideWhenUsed/>
    <w:rsid w:val="003673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canivotefor.co.uk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registertovote.london/" TargetMode="External"/><Relationship Id="rId12" Type="http://schemas.openxmlformats.org/officeDocument/2006/relationships/hyperlink" Target="http://gov.uk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ndon.gov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heyworkforyo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sard.parliament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Z/jKEZTJ1Eg3k0cyJUr4jV8Kg==">CgMxLjA4AHIhMTYtT292QnZYZTg0cUk1emVFM2FuODlMWGZHM2FPV29H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80BA3BB2114097D9A9140B9C8E6C" ma:contentTypeVersion="12" ma:contentTypeDescription="Create a new document." ma:contentTypeScope="" ma:versionID="273cb16182d30c8758329ee73065e0f6">
  <xsd:schema xmlns:xsd="http://www.w3.org/2001/XMLSchema" xmlns:xs="http://www.w3.org/2001/XMLSchema" xmlns:p="http://schemas.microsoft.com/office/2006/metadata/properties" xmlns:ns2="827d91c9-7156-4793-b1dc-97c4da7da156" targetNamespace="http://schemas.microsoft.com/office/2006/metadata/properties" ma:root="true" ma:fieldsID="90251a86b6bf3a2c92937996428d340f" ns2:_="">
    <xsd:import namespace="827d91c9-7156-4793-b1dc-97c4da7d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91c9-7156-4793-b1dc-97c4da7d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d91c9-7156-4793-b1dc-97c4da7da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5FCAAA-D3A5-471F-845D-A6D3E4EA62E4}"/>
</file>

<file path=customXml/itemProps3.xml><?xml version="1.0" encoding="utf-8"?>
<ds:datastoreItem xmlns:ds="http://schemas.openxmlformats.org/officeDocument/2006/customXml" ds:itemID="{2571DD85-9582-4934-BC89-49C4249455DD}"/>
</file>

<file path=customXml/itemProps4.xml><?xml version="1.0" encoding="utf-8"?>
<ds:datastoreItem xmlns:ds="http://schemas.openxmlformats.org/officeDocument/2006/customXml" ds:itemID="{8A10286A-81A3-45B7-9D2D-1097C957D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gurruchaga</cp:lastModifiedBy>
  <cp:revision>2</cp:revision>
  <dcterms:created xsi:type="dcterms:W3CDTF">2024-07-15T11:15:00Z</dcterms:created>
  <dcterms:modified xsi:type="dcterms:W3CDTF">2024-08-27T18:45:00Z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0x010100CD6080BA3BB2114097D9A9140B9C8E6C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478200</vt:lpwstr>
  </property>
  <property fmtid="{D5CDD505-2E9C-101B-9397-08002B2CF9AE}" pid="5" name="xd_Signature">
    <vt:lpwstr>false</vt:lpwstr>
  </property>
  <property fmtid="{D5CDD505-2E9C-101B-9397-08002B2CF9AE}" pid="6" name="xd_ProgID">
    <vt:lpwstr>xd_ProgID</vt:lpwstr>
  </property>
  <property fmtid="{D5CDD505-2E9C-101B-9397-08002B2CF9AE}" pid="7" name="_SourceUrl">
    <vt:lpwstr>_SourceUrl</vt:lpwstr>
  </property>
  <property fmtid="{D5CDD505-2E9C-101B-9397-08002B2CF9AE}" pid="8" name="_SharedFileIndex">
    <vt:lpwstr>_SharedFileIndex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_ExtendedDescription">
    <vt:lpwstr>_ExtendedDescription</vt:lpwstr>
  </property>
  <property fmtid="{D5CDD505-2E9C-101B-9397-08002B2CF9AE}" pid="12" name="TriggerFlowInfo">
    <vt:lpwstr>TriggerFlowInfo</vt:lpwstr>
  </property>
</Properties>
</file>